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B0" w:rsidRDefault="00B83CB0" w:rsidP="002836A3">
      <w:pPr>
        <w:spacing w:after="0" w:line="240" w:lineRule="auto"/>
        <w:ind w:right="-119"/>
        <w:jc w:val="center"/>
        <w:rPr>
          <w:rFonts w:ascii="Times New Roman" w:hAnsi="Times New Roman"/>
          <w:sz w:val="24"/>
          <w:szCs w:val="24"/>
        </w:rPr>
      </w:pP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Тлякеевская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основная общеобразовательная школа»</w:t>
      </w: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Актанышского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4337BE" w:rsidRPr="004337BE" w:rsidRDefault="004337BE" w:rsidP="004337BE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/>
          <w:sz w:val="24"/>
          <w:szCs w:val="24"/>
        </w:rPr>
      </w:pPr>
    </w:p>
    <w:p w:rsidR="004337BE" w:rsidRPr="004337BE" w:rsidRDefault="004337BE" w:rsidP="004337BE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/>
          <w:sz w:val="24"/>
          <w:szCs w:val="24"/>
        </w:rPr>
      </w:pPr>
    </w:p>
    <w:p w:rsidR="004337BE" w:rsidRPr="004337BE" w:rsidRDefault="004337BE" w:rsidP="004337BE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/>
          <w:sz w:val="24"/>
          <w:szCs w:val="24"/>
        </w:rPr>
      </w:pPr>
    </w:p>
    <w:p w:rsidR="004337BE" w:rsidRDefault="004337BE" w:rsidP="004337BE">
      <w:pPr>
        <w:tabs>
          <w:tab w:val="left" w:pos="994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Рассмотрено»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«Согласовано»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«Утверждаю»</w:t>
      </w:r>
    </w:p>
    <w:p w:rsidR="004337BE" w:rsidRDefault="004337BE" w:rsidP="004337BE">
      <w:pPr>
        <w:tabs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Руководитель ШМО                                            Зам.  директора по УВР                                       Директор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Тлякеевская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ООШ»</w:t>
      </w:r>
    </w:p>
    <w:p w:rsidR="004337BE" w:rsidRDefault="004337BE" w:rsidP="004337BE">
      <w:pPr>
        <w:tabs>
          <w:tab w:val="left" w:pos="5265"/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Э.В.Миргалимова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Тлякеевская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ООШ»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                       __________/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Р.Х.Ахметов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/                                                                                   </w:t>
      </w:r>
    </w:p>
    <w:p w:rsidR="004337BE" w:rsidRDefault="004337BE" w:rsidP="004337BE">
      <w:pPr>
        <w:tabs>
          <w:tab w:val="left" w:pos="526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____________/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М.Ф.Хабирова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/                           Приказ № 50</w:t>
      </w:r>
    </w:p>
    <w:p w:rsidR="004337BE" w:rsidRDefault="004337BE" w:rsidP="004337BE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«31» августа 2021 г.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«31» августа 2021 г.                                              от «31» августа 2021 г.</w:t>
      </w:r>
    </w:p>
    <w:p w:rsidR="004337BE" w:rsidRDefault="004337BE" w:rsidP="004337BE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  </w:t>
      </w: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4337BE" w:rsidRDefault="004337BE" w:rsidP="004337BE">
      <w:pPr>
        <w:spacing w:after="0" w:line="240" w:lineRule="auto"/>
        <w:ind w:left="720"/>
        <w:contextualSpacing/>
        <w:rPr>
          <w:rFonts w:eastAsia="Times New Roman"/>
          <w:sz w:val="24"/>
          <w:szCs w:val="24"/>
        </w:rPr>
      </w:pPr>
    </w:p>
    <w:p w:rsidR="004337BE" w:rsidRDefault="004337BE" w:rsidP="004337BE">
      <w:pPr>
        <w:spacing w:after="0" w:line="240" w:lineRule="auto"/>
        <w:contextualSpacing/>
        <w:rPr>
          <w:szCs w:val="24"/>
          <w:lang w:val="tt-RU"/>
        </w:rPr>
      </w:pPr>
      <w:r>
        <w:rPr>
          <w:szCs w:val="24"/>
          <w:lang w:val="tt-RU"/>
        </w:rPr>
        <w:t xml:space="preserve"> </w:t>
      </w: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52"/>
          <w:szCs w:val="52"/>
        </w:rPr>
      </w:pPr>
      <w:proofErr w:type="gramStart"/>
      <w:r>
        <w:rPr>
          <w:rFonts w:ascii="Times New Roman" w:hAnsi="Times New Roman"/>
          <w:b/>
          <w:sz w:val="52"/>
          <w:szCs w:val="52"/>
        </w:rPr>
        <w:t>Р</w:t>
      </w:r>
      <w:proofErr w:type="gramEnd"/>
      <w:r>
        <w:rPr>
          <w:rFonts w:ascii="Times New Roman" w:hAnsi="Times New Roman"/>
          <w:b/>
          <w:sz w:val="52"/>
          <w:szCs w:val="52"/>
        </w:rPr>
        <w:t xml:space="preserve"> а б о ч а я         п р о г р а м </w:t>
      </w:r>
      <w:proofErr w:type="spellStart"/>
      <w:r>
        <w:rPr>
          <w:rFonts w:ascii="Times New Roman" w:hAnsi="Times New Roman"/>
          <w:b/>
          <w:sz w:val="52"/>
          <w:szCs w:val="52"/>
        </w:rPr>
        <w:t>м</w:t>
      </w:r>
      <w:proofErr w:type="spellEnd"/>
      <w:r>
        <w:rPr>
          <w:rFonts w:ascii="Times New Roman" w:hAnsi="Times New Roman"/>
          <w:b/>
          <w:sz w:val="52"/>
          <w:szCs w:val="52"/>
        </w:rPr>
        <w:t xml:space="preserve"> а  </w:t>
      </w:r>
    </w:p>
    <w:p w:rsidR="004337BE" w:rsidRDefault="004337BE" w:rsidP="004337BE">
      <w:pPr>
        <w:tabs>
          <w:tab w:val="left" w:pos="6840"/>
          <w:tab w:val="center" w:pos="7645"/>
        </w:tabs>
        <w:spacing w:after="0" w:line="240" w:lineRule="auto"/>
        <w:contextualSpacing/>
        <w:rPr>
          <w:rFonts w:ascii="Times New Roman" w:hAnsi="Times New Roman"/>
          <w:b/>
          <w:sz w:val="36"/>
          <w:szCs w:val="36"/>
        </w:rPr>
      </w:pPr>
      <w:r>
        <w:rPr>
          <w:b/>
          <w:sz w:val="36"/>
          <w:szCs w:val="36"/>
          <w:lang w:val="tt-RU"/>
        </w:rPr>
        <w:t xml:space="preserve">                                          </w:t>
      </w:r>
      <w:r>
        <w:rPr>
          <w:b/>
          <w:sz w:val="36"/>
          <w:szCs w:val="36"/>
          <w:lang w:val="tt-RU"/>
        </w:rPr>
        <w:t xml:space="preserve">               по родному (татарский)</w:t>
      </w:r>
      <w:bookmarkStart w:id="0" w:name="_GoBack"/>
      <w:bookmarkEnd w:id="0"/>
      <w:r>
        <w:rPr>
          <w:b/>
          <w:sz w:val="36"/>
          <w:szCs w:val="36"/>
          <w:lang w:val="tt-RU"/>
        </w:rPr>
        <w:t>языку</w:t>
      </w:r>
      <w:r>
        <w:rPr>
          <w:b/>
          <w:sz w:val="36"/>
          <w:szCs w:val="36"/>
        </w:rPr>
        <w:t xml:space="preserve">, </w:t>
      </w:r>
      <w:r>
        <w:rPr>
          <w:rFonts w:ascii="Times New Roman" w:hAnsi="Times New Roman"/>
          <w:b/>
          <w:sz w:val="36"/>
          <w:szCs w:val="36"/>
        </w:rPr>
        <w:t>3 класс</w:t>
      </w: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337BE" w:rsidRDefault="004337BE" w:rsidP="004337BE">
      <w:pPr>
        <w:spacing w:after="0" w:line="240" w:lineRule="auto"/>
        <w:contextualSpacing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</w:t>
      </w:r>
      <w:r>
        <w:rPr>
          <w:rFonts w:ascii="Times New Roman" w:hAnsi="Times New Roman"/>
          <w:sz w:val="36"/>
          <w:szCs w:val="36"/>
          <w:lang w:val="tt-RU"/>
        </w:rPr>
        <w:t>Минигулова Светлана Шаехтимеровна,учитель начальных классов</w:t>
      </w: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337BE" w:rsidRDefault="004337BE" w:rsidP="004337BE">
      <w:pPr>
        <w:spacing w:after="0" w:line="240" w:lineRule="auto"/>
        <w:ind w:left="720"/>
        <w:contextualSpacing/>
        <w:rPr>
          <w:szCs w:val="24"/>
        </w:rPr>
      </w:pPr>
    </w:p>
    <w:p w:rsidR="004337BE" w:rsidRDefault="004337BE" w:rsidP="004337BE">
      <w:pPr>
        <w:spacing w:after="0" w:line="240" w:lineRule="auto"/>
        <w:contextualSpacing/>
        <w:rPr>
          <w:rFonts w:eastAsia="Times New Roman"/>
          <w:sz w:val="24"/>
          <w:szCs w:val="24"/>
          <w:lang w:val="tt-RU"/>
        </w:rPr>
      </w:pPr>
    </w:p>
    <w:p w:rsidR="004337BE" w:rsidRDefault="004337BE" w:rsidP="004337BE">
      <w:pPr>
        <w:tabs>
          <w:tab w:val="left" w:pos="11100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Рассмотрено на заседании</w:t>
      </w:r>
    </w:p>
    <w:p w:rsidR="004337BE" w:rsidRDefault="004337BE" w:rsidP="004337BE">
      <w:pPr>
        <w:tabs>
          <w:tab w:val="left" w:pos="10665"/>
          <w:tab w:val="right" w:pos="15136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педагогического совета</w:t>
      </w:r>
    </w:p>
    <w:p w:rsidR="004337BE" w:rsidRDefault="004337BE" w:rsidP="004337BE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 от «31» августа 2021 г.</w:t>
      </w:r>
    </w:p>
    <w:p w:rsidR="004337BE" w:rsidRDefault="004337BE" w:rsidP="004337BE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4337BE" w:rsidRDefault="004337BE" w:rsidP="004337BE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4337BE" w:rsidRDefault="004337BE" w:rsidP="004337BE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4337BE" w:rsidRDefault="004337BE" w:rsidP="004337B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>2021-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2022  учебный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/>
          <w:sz w:val="24"/>
          <w:szCs w:val="24"/>
          <w:lang w:val="tt-RU"/>
        </w:rPr>
        <w:t>д</w:t>
      </w:r>
    </w:p>
    <w:p w:rsidR="00B83CB0" w:rsidRPr="004337BE" w:rsidRDefault="00B83CB0" w:rsidP="002836A3">
      <w:pPr>
        <w:spacing w:after="0" w:line="240" w:lineRule="auto"/>
        <w:ind w:right="-11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C07A4B" w:rsidRDefault="00C07A4B" w:rsidP="002836A3">
      <w:pPr>
        <w:jc w:val="center"/>
        <w:rPr>
          <w:rFonts w:ascii="Times New Roman" w:hAnsi="Times New Roman"/>
          <w:sz w:val="24"/>
          <w:szCs w:val="24"/>
        </w:rPr>
      </w:pPr>
    </w:p>
    <w:p w:rsidR="0009142F" w:rsidRPr="00F15570" w:rsidRDefault="0009142F" w:rsidP="002836A3">
      <w:pPr>
        <w:jc w:val="center"/>
        <w:rPr>
          <w:rFonts w:ascii="Times New Roman" w:hAnsi="Times New Roman"/>
          <w:sz w:val="24"/>
          <w:szCs w:val="24"/>
        </w:rPr>
      </w:pPr>
      <w:r w:rsidRPr="00F15570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изучения предмета</w:t>
      </w:r>
    </w:p>
    <w:tbl>
      <w:tblPr>
        <w:tblW w:w="15287" w:type="dxa"/>
        <w:tblLayout w:type="fixed"/>
        <w:tblLook w:val="0000" w:firstRow="0" w:lastRow="0" w:firstColumn="0" w:lastColumn="0" w:noHBand="0" w:noVBand="0"/>
      </w:tblPr>
      <w:tblGrid>
        <w:gridCol w:w="1384"/>
        <w:gridCol w:w="4599"/>
        <w:gridCol w:w="3600"/>
        <w:gridCol w:w="3015"/>
        <w:gridCol w:w="45"/>
        <w:gridCol w:w="2644"/>
      </w:tblGrid>
      <w:tr w:rsidR="0009142F" w:rsidRPr="00672EB2" w:rsidTr="00B83CB0">
        <w:trPr>
          <w:trHeight w:val="52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>Название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 раздела </w:t>
            </w:r>
          </w:p>
        </w:tc>
        <w:tc>
          <w:tcPr>
            <w:tcW w:w="8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  <w:jc w:val="center"/>
            </w:pPr>
            <w:r w:rsidRPr="00672EB2">
              <w:t>Предметные результаты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  <w:jc w:val="center"/>
            </w:pPr>
            <w:proofErr w:type="spellStart"/>
            <w:r w:rsidRPr="00672EB2">
              <w:t>Метапредметные</w:t>
            </w:r>
            <w:proofErr w:type="spellEnd"/>
            <w:r w:rsidRPr="00672EB2">
              <w:t xml:space="preserve"> результаты</w:t>
            </w:r>
          </w:p>
          <w:p w:rsidR="0009142F" w:rsidRPr="00672EB2" w:rsidRDefault="0009142F" w:rsidP="00F15570">
            <w:pPr>
              <w:pStyle w:val="Default"/>
              <w:jc w:val="center"/>
            </w:pPr>
          </w:p>
          <w:p w:rsidR="0009142F" w:rsidRPr="00672EB2" w:rsidRDefault="0009142F" w:rsidP="00F15570">
            <w:pPr>
              <w:pStyle w:val="Default"/>
              <w:jc w:val="center"/>
            </w:pP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  <w:jc w:val="center"/>
            </w:pPr>
            <w:r w:rsidRPr="00672EB2">
              <w:t>Личностные результаты</w:t>
            </w:r>
          </w:p>
          <w:p w:rsidR="0009142F" w:rsidRPr="00672EB2" w:rsidRDefault="0009142F" w:rsidP="00F155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142F" w:rsidRPr="00672EB2" w:rsidRDefault="0009142F" w:rsidP="00F15570">
            <w:pPr>
              <w:pStyle w:val="Default"/>
              <w:jc w:val="center"/>
            </w:pPr>
          </w:p>
        </w:tc>
      </w:tr>
      <w:tr w:rsidR="0009142F" w:rsidRPr="00672EB2" w:rsidTr="00B83CB0">
        <w:trPr>
          <w:trHeight w:val="60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B83CB0">
            <w:pPr>
              <w:pStyle w:val="Default"/>
            </w:pPr>
            <w:r w:rsidRPr="00672EB2">
              <w:t xml:space="preserve">ученик научится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0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</w:p>
        </w:tc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</w:p>
        </w:tc>
      </w:tr>
      <w:tr w:rsidR="0009142F" w:rsidRPr="00672EB2" w:rsidTr="00B83CB0">
        <w:trPr>
          <w:trHeight w:val="24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Фонетика и графика 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звуки и буквы;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характеризовать звуки: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гласные ударные/безударные; согласные твердые/мягкие, парные/непарные твердые и мягкие; согласные звонкие/глухие, парные/непарные звонкие и глухие; </w:t>
            </w:r>
          </w:p>
          <w:p w:rsidR="0009142F" w:rsidRPr="00672EB2" w:rsidRDefault="0009142F" w:rsidP="00DD282A">
            <w:pPr>
              <w:pStyle w:val="Default"/>
            </w:pPr>
            <w:r w:rsidRPr="00672EB2">
              <w:t xml:space="preserve">– пользоваться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rPr>
                <w:b/>
                <w:bCs/>
              </w:rPr>
              <w:t xml:space="preserve">П: </w:t>
            </w:r>
            <w:r w:rsidRPr="00672EB2">
              <w:t xml:space="preserve">определять количество звуков и </w:t>
            </w:r>
            <w:proofErr w:type="gramStart"/>
            <w:r w:rsidRPr="00672EB2">
              <w:t>букв ,</w:t>
            </w:r>
            <w:proofErr w:type="gramEnd"/>
            <w:r w:rsidRPr="00672EB2">
              <w:t xml:space="preserve"> определять открытый и закрытый слог и </w:t>
            </w:r>
            <w:proofErr w:type="spellStart"/>
            <w:r w:rsidRPr="00672EB2">
              <w:t>и</w:t>
            </w:r>
            <w:proofErr w:type="spellEnd"/>
            <w:r w:rsidRPr="00672EB2">
              <w:t xml:space="preserve"> обосновывать </w:t>
            </w:r>
            <w:proofErr w:type="spellStart"/>
            <w:r w:rsidRPr="00672EB2">
              <w:t>своѐ</w:t>
            </w:r>
            <w:proofErr w:type="spellEnd"/>
            <w:r w:rsidRPr="00672EB2">
              <w:t xml:space="preserve"> мнение</w:t>
            </w:r>
            <w:r w:rsidRPr="00672EB2">
              <w:rPr>
                <w:b/>
                <w:bCs/>
              </w:rPr>
              <w:t xml:space="preserve">.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rPr>
                <w:b/>
                <w:bCs/>
              </w:rPr>
              <w:t xml:space="preserve">Р: </w:t>
            </w:r>
            <w:r w:rsidRPr="00672EB2">
              <w:t xml:space="preserve">выполнять учебные задания в соответствии с правилом; выполнять взаимопроверку и корректировку учебного задания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rPr>
                <w:b/>
                <w:bCs/>
              </w:rPr>
              <w:t xml:space="preserve">Р: </w:t>
            </w:r>
            <w:r w:rsidRPr="00672EB2">
              <w:t xml:space="preserve">К:адекватно использовать речевые средства для представления результата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Осознавать собственные достижения при освоении учебной темы. </w:t>
            </w:r>
          </w:p>
        </w:tc>
      </w:tr>
      <w:tr w:rsidR="0009142F" w:rsidRPr="00672EB2" w:rsidTr="00B83CB0"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Орфоэпия 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находить при сомнении в правильности постановки ударения или произношения слова ответ самостоятельно (по словарю учебника) либо обращаться за </w:t>
            </w:r>
            <w:proofErr w:type="spellStart"/>
            <w:r w:rsidRPr="00672EB2">
              <w:t>помощьюк</w:t>
            </w:r>
            <w:proofErr w:type="spellEnd"/>
            <w:r w:rsidRPr="00672EB2">
              <w:t xml:space="preserve"> учителю, родителям и др. </w:t>
            </w:r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-соблюдать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 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П:</w:t>
            </w:r>
            <w:r w:rsidRPr="00672EB2">
              <w:t>объяснять</w:t>
            </w:r>
            <w:proofErr w:type="gramEnd"/>
            <w:r w:rsidRPr="00672EB2">
              <w:t xml:space="preserve"> значение слова , используя разные словари. </w:t>
            </w:r>
          </w:p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Р:</w:t>
            </w:r>
            <w:r w:rsidRPr="00672EB2">
              <w:t>выполнять</w:t>
            </w:r>
            <w:proofErr w:type="gramEnd"/>
            <w:r w:rsidRPr="00672EB2">
              <w:t xml:space="preserve"> самопроверку и взаимопроверку учебного задания;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— выполнять </w:t>
            </w:r>
            <w:proofErr w:type="spellStart"/>
            <w:r w:rsidRPr="00672EB2">
              <w:t>взаимооценку</w:t>
            </w:r>
            <w:proofErr w:type="spellEnd"/>
            <w:r w:rsidRPr="00672EB2">
              <w:t xml:space="preserve"> учебного задания. </w:t>
            </w:r>
          </w:p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К:</w:t>
            </w:r>
            <w:r w:rsidRPr="00672EB2">
              <w:t>адекватно</w:t>
            </w:r>
            <w:proofErr w:type="gramEnd"/>
            <w:r w:rsidRPr="00672EB2">
              <w:t xml:space="preserve"> взаимодействовать с </w:t>
            </w:r>
            <w:proofErr w:type="spellStart"/>
            <w:r w:rsidRPr="00672EB2">
              <w:t>партнѐром</w:t>
            </w:r>
            <w:proofErr w:type="spellEnd"/>
            <w:r w:rsidRPr="00672EB2">
              <w:t xml:space="preserve"> в рамках учебного диалога.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ориентироваться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</w:t>
            </w:r>
            <w:proofErr w:type="spellStart"/>
            <w:r w:rsidRPr="00672EB2">
              <w:t>другихлюдей</w:t>
            </w:r>
            <w:proofErr w:type="spellEnd"/>
            <w:r w:rsidRPr="00672EB2">
              <w:t xml:space="preserve">; </w:t>
            </w:r>
          </w:p>
        </w:tc>
      </w:tr>
      <w:tr w:rsidR="0009142F" w:rsidRPr="00672EB2" w:rsidTr="00B83CB0">
        <w:trPr>
          <w:trHeight w:val="16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lastRenderedPageBreak/>
              <w:t>Состав слова (</w:t>
            </w:r>
            <w:proofErr w:type="spellStart"/>
            <w:r w:rsidRPr="00672EB2">
              <w:t>морфемика</w:t>
            </w:r>
            <w:proofErr w:type="spellEnd"/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изменяемые и неизменяемые слова;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родственные (однокоренные) слова и формы слова;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находить в словах с однозначно выделяемыми морфемами окончание, корень, приставку, суффикс. 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-выполнять морфемный анализ слова в соответствии с предложенным учебником алгоритмом, оценивать правильность его выполнения;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использовать результаты выполненного морфемного анализа для решения орфографических и/или речевых задач. </w:t>
            </w:r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П</w:t>
            </w:r>
            <w:r w:rsidRPr="00672EB2">
              <w:t>:определять</w:t>
            </w:r>
            <w:proofErr w:type="gramEnd"/>
            <w:r w:rsidRPr="00672EB2">
              <w:t xml:space="preserve"> группы родственных слов и выделять корень. определять чередование в корне однокоренных слов и обосновывать </w:t>
            </w:r>
            <w:proofErr w:type="spellStart"/>
            <w:r w:rsidRPr="00672EB2">
              <w:t>своѐ</w:t>
            </w:r>
            <w:proofErr w:type="spellEnd"/>
            <w:r w:rsidRPr="00672EB2">
              <w:t xml:space="preserve"> мнение;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раскрывать смысл правила о написании корня в однокоренных словах и обосновывать </w:t>
            </w:r>
            <w:proofErr w:type="spellStart"/>
            <w:r w:rsidRPr="00672EB2">
              <w:t>своѐ</w:t>
            </w:r>
            <w:proofErr w:type="spellEnd"/>
            <w:r w:rsidRPr="00672EB2">
              <w:t xml:space="preserve"> мнение. </w:t>
            </w:r>
          </w:p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Р:</w:t>
            </w:r>
            <w:r w:rsidRPr="00672EB2">
              <w:t>выполнять</w:t>
            </w:r>
            <w:proofErr w:type="gramEnd"/>
            <w:r w:rsidRPr="00672EB2">
              <w:t xml:space="preserve"> учебное задание, используя правило. </w:t>
            </w:r>
          </w:p>
          <w:p w:rsidR="0009142F" w:rsidRPr="00672EB2" w:rsidRDefault="0009142F" w:rsidP="00F15570">
            <w:pPr>
              <w:pStyle w:val="Default"/>
              <w:rPr>
                <w:b/>
                <w:bCs/>
              </w:rPr>
            </w:pPr>
            <w:proofErr w:type="gramStart"/>
            <w:r w:rsidRPr="00672EB2">
              <w:rPr>
                <w:b/>
                <w:bCs/>
              </w:rPr>
              <w:t>К:</w:t>
            </w:r>
            <w:r w:rsidRPr="00672EB2">
              <w:t>действовать</w:t>
            </w:r>
            <w:proofErr w:type="gramEnd"/>
            <w:r w:rsidRPr="00672EB2">
              <w:t xml:space="preserve"> по правилам сотрудничества, принимая во внимание позиции </w:t>
            </w:r>
            <w:proofErr w:type="spellStart"/>
            <w:r w:rsidRPr="00672EB2">
              <w:t>партнѐров</w:t>
            </w:r>
            <w:proofErr w:type="spellEnd"/>
            <w:r w:rsidRPr="00672EB2">
              <w:t xml:space="preserve">.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Творчески относиться к процессу работы над составом слова и словообразованием; -способность к оценке своей учебной деятельности; </w:t>
            </w:r>
          </w:p>
          <w:p w:rsidR="0009142F" w:rsidRPr="00672EB2" w:rsidRDefault="0009142F" w:rsidP="00F15570">
            <w:pPr>
              <w:pStyle w:val="Default"/>
            </w:pPr>
          </w:p>
        </w:tc>
      </w:tr>
      <w:tr w:rsidR="0009142F" w:rsidRPr="00672EB2" w:rsidTr="00B83CB0">
        <w:trPr>
          <w:trHeight w:val="111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Лексика </w:t>
            </w:r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выявлять слова, значение которых требует уточнения;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определять значение слова по тексту или уточнять с помощью толкового словаря </w:t>
            </w:r>
          </w:p>
          <w:p w:rsidR="0009142F" w:rsidRPr="00672EB2" w:rsidRDefault="0009142F" w:rsidP="00F15570">
            <w:pPr>
              <w:pStyle w:val="Default"/>
            </w:pP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  <w:r w:rsidRPr="00672EB2">
              <w:t xml:space="preserve">подбирать синонимы для устранения повторов в тексте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подбирать антонимы для точной характеристики предметов при их сравнении;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употребление в тексте слов в прямом и переносном значении (простые случаи);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оценивать уместность использования слов в тексте; </w:t>
            </w:r>
          </w:p>
          <w:p w:rsidR="0009142F" w:rsidRPr="00672EB2" w:rsidRDefault="0009142F" w:rsidP="00B83CB0">
            <w:pPr>
              <w:pStyle w:val="Default"/>
            </w:pPr>
            <w:r w:rsidRPr="00672EB2">
              <w:t xml:space="preserve">– выбирать слова из ряда предложенных для успешного решения коммуникативной задачи. 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П:</w:t>
            </w:r>
            <w:r w:rsidRPr="00672EB2">
              <w:t>объяснять</w:t>
            </w:r>
            <w:proofErr w:type="gramEnd"/>
            <w:r w:rsidRPr="00672EB2">
              <w:t xml:space="preserve"> значение слова , используя разные словари. </w:t>
            </w:r>
          </w:p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Р:</w:t>
            </w:r>
            <w:r w:rsidRPr="00672EB2">
              <w:t>выполнять</w:t>
            </w:r>
            <w:proofErr w:type="gramEnd"/>
            <w:r w:rsidRPr="00672EB2">
              <w:t xml:space="preserve"> самопроверку и взаимопроверку учебного задания;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— выполнять </w:t>
            </w:r>
            <w:proofErr w:type="spellStart"/>
            <w:r w:rsidRPr="00672EB2">
              <w:t>взаимооценку</w:t>
            </w:r>
            <w:proofErr w:type="spellEnd"/>
            <w:r w:rsidRPr="00672EB2">
              <w:t xml:space="preserve"> учебного задания. </w:t>
            </w:r>
          </w:p>
          <w:p w:rsidR="0009142F" w:rsidRPr="00672EB2" w:rsidRDefault="0009142F" w:rsidP="00F15570">
            <w:pPr>
              <w:pStyle w:val="Default"/>
              <w:rPr>
                <w:b/>
                <w:bCs/>
              </w:rPr>
            </w:pPr>
            <w:proofErr w:type="gramStart"/>
            <w:r w:rsidRPr="00672EB2">
              <w:rPr>
                <w:b/>
                <w:bCs/>
              </w:rPr>
              <w:t>К:</w:t>
            </w:r>
            <w:r w:rsidRPr="00672EB2">
              <w:t>адекватно</w:t>
            </w:r>
            <w:proofErr w:type="gramEnd"/>
            <w:r w:rsidRPr="00672EB2">
              <w:t xml:space="preserve"> взаимодействовать с </w:t>
            </w:r>
            <w:proofErr w:type="spellStart"/>
            <w:r w:rsidRPr="00672EB2">
              <w:t>партнѐром</w:t>
            </w:r>
            <w:proofErr w:type="spellEnd"/>
            <w:r w:rsidRPr="00672EB2">
              <w:t xml:space="preserve"> в рамках учебного диалога.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формирование позитивного отношения к своей деятельности (умение видеть достоинства в своей и в чужой работе). </w:t>
            </w:r>
          </w:p>
          <w:p w:rsidR="0009142F" w:rsidRPr="00672EB2" w:rsidRDefault="0009142F" w:rsidP="00F15570">
            <w:pPr>
              <w:pStyle w:val="Default"/>
            </w:pPr>
          </w:p>
        </w:tc>
      </w:tr>
      <w:tr w:rsidR="0009142F" w:rsidRPr="00672EB2" w:rsidTr="00B83CB0">
        <w:trPr>
          <w:trHeight w:val="16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lastRenderedPageBreak/>
              <w:t xml:space="preserve">Морфология </w:t>
            </w:r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– распознавать грамматические признаки слов; 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  <w:r w:rsidRPr="00672EB2">
              <w:t xml:space="preserve">с учетом совокупности выявленных признаков (что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 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>– проводить морфологический разбор имен существительных, имен прилагательных, глаголов по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предложенному в учебнике алгоритму; оценивать правильность проведения морфологического разбора; </w:t>
            </w:r>
          </w:p>
          <w:p w:rsidR="0009142F" w:rsidRPr="00672EB2" w:rsidRDefault="0009142F" w:rsidP="00F15570">
            <w:pPr>
              <w:pStyle w:val="Default"/>
            </w:pP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 </w:t>
            </w: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П:</w:t>
            </w:r>
            <w:r w:rsidRPr="00672EB2">
              <w:t>раскрывать</w:t>
            </w:r>
            <w:proofErr w:type="gramEnd"/>
            <w:r w:rsidRPr="00672EB2">
              <w:t xml:space="preserve"> значение понятий «значимые (самостоятельные) части речи», «служебные (не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самостоятельные) части речи» и использовать их в активном словаре; </w:t>
            </w:r>
          </w:p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Р:</w:t>
            </w:r>
            <w:r w:rsidRPr="00672EB2">
              <w:t>выполнять</w:t>
            </w:r>
            <w:proofErr w:type="gramEnd"/>
            <w:r w:rsidRPr="00672EB2">
              <w:t xml:space="preserve"> учебное задание, используя алгоритм. </w:t>
            </w:r>
          </w:p>
          <w:p w:rsidR="0009142F" w:rsidRPr="00672EB2" w:rsidRDefault="0009142F" w:rsidP="00F15570">
            <w:pPr>
              <w:pStyle w:val="Default"/>
              <w:rPr>
                <w:b/>
                <w:bCs/>
              </w:rPr>
            </w:pPr>
            <w:r w:rsidRPr="00672EB2">
              <w:rPr>
                <w:b/>
                <w:bCs/>
              </w:rPr>
              <w:t xml:space="preserve">К: </w:t>
            </w:r>
            <w:r w:rsidRPr="00672EB2">
              <w:t xml:space="preserve">формулировать понятные высказывания в рамках учебного диалога, используя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внутренняя позиция школьника на уровне положительного отношения к школе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ориентации на содержательные моменты школьной действительности и принятия образца «хорошего ученика»; </w:t>
            </w:r>
          </w:p>
          <w:p w:rsidR="0009142F" w:rsidRPr="00672EB2" w:rsidRDefault="0009142F" w:rsidP="00F15570">
            <w:pPr>
              <w:pStyle w:val="Default"/>
            </w:pPr>
          </w:p>
        </w:tc>
      </w:tr>
      <w:tr w:rsidR="0009142F" w:rsidRPr="00672EB2" w:rsidTr="00B83CB0">
        <w:trPr>
          <w:trHeight w:val="16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Синтаксис </w:t>
            </w:r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предложение, словосочетание, слово;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устанавливать при помощи смысловых вопросов связь между словами в словосочетании и предложении;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классифицировать предложения по цели высказывания, находить повествовательные/побудительные/вопросительные предложения;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определять восклицательную/невосклицательную интонацию предложения;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находить главные и второстепенные (без деления на виды) члены предложения;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выделять предложения с однородными членами.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второстепенные члены предложения —определения, дополнения, обстоятельства;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простые и сложные предложения. 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rPr>
                <w:b/>
                <w:bCs/>
              </w:rPr>
              <w:t>Р:</w:t>
            </w:r>
            <w:r w:rsidRPr="00672EB2">
              <w:rPr>
                <w:i/>
                <w:iCs/>
              </w:rPr>
              <w:t>принимать</w:t>
            </w:r>
            <w:proofErr w:type="gramEnd"/>
            <w:r w:rsidRPr="00672EB2">
              <w:rPr>
                <w:i/>
                <w:iCs/>
              </w:rPr>
              <w:t xml:space="preserve"> и сохранять учебную </w:t>
            </w:r>
            <w:proofErr w:type="spellStart"/>
            <w:r w:rsidRPr="00672EB2">
              <w:rPr>
                <w:i/>
                <w:iCs/>
              </w:rPr>
              <w:t>задачу;учитывать</w:t>
            </w:r>
            <w:proofErr w:type="spellEnd"/>
            <w:r w:rsidRPr="00672EB2">
              <w:rPr>
                <w:i/>
                <w:iCs/>
              </w:rPr>
              <w:t xml:space="preserve"> выделенные учителем ориентиры действия в новом учебном материале в сотрудничестве с учителем; </w:t>
            </w:r>
          </w:p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t>К:осуществлять</w:t>
            </w:r>
            <w:proofErr w:type="gramEnd"/>
            <w:r w:rsidRPr="00672EB2">
              <w:t xml:space="preserve"> итоговый и пошаговый контроль по результату; </w:t>
            </w:r>
          </w:p>
          <w:p w:rsidR="0009142F" w:rsidRPr="00672EB2" w:rsidRDefault="0009142F" w:rsidP="00F15570">
            <w:pPr>
              <w:pStyle w:val="Default"/>
              <w:rPr>
                <w:b/>
                <w:bCs/>
              </w:rPr>
            </w:pPr>
            <w:proofErr w:type="spellStart"/>
            <w:r w:rsidRPr="00672EB2">
              <w:rPr>
                <w:b/>
                <w:bCs/>
              </w:rPr>
              <w:t>П</w:t>
            </w:r>
            <w:r w:rsidRPr="00672EB2">
              <w:rPr>
                <w:i/>
                <w:iCs/>
              </w:rPr>
              <w:t>осуществлять</w:t>
            </w:r>
            <w:proofErr w:type="spellEnd"/>
            <w:r w:rsidRPr="00672EB2">
              <w:rPr>
                <w:i/>
                <w:iCs/>
              </w:rPr>
              <w:t xml:space="preserve"> поиск необходимой информации для выполнения учебных заданий с использованием учебной литературы, энциклопедий, справочников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широкая мотивационная основа учебной деятельности, включающая социальные, </w:t>
            </w:r>
            <w:proofErr w:type="spellStart"/>
            <w:r w:rsidRPr="00672EB2">
              <w:t>учебнопознавательные</w:t>
            </w:r>
            <w:proofErr w:type="spellEnd"/>
            <w:r w:rsidRPr="00672EB2">
              <w:t xml:space="preserve"> и внешние мотивы; </w:t>
            </w:r>
          </w:p>
          <w:p w:rsidR="0009142F" w:rsidRPr="00672EB2" w:rsidRDefault="0009142F" w:rsidP="00F15570">
            <w:pPr>
              <w:pStyle w:val="Default"/>
            </w:pPr>
          </w:p>
        </w:tc>
      </w:tr>
      <w:tr w:rsidR="0009142F" w:rsidRPr="00672EB2" w:rsidTr="00B83CB0">
        <w:trPr>
          <w:trHeight w:val="16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lastRenderedPageBreak/>
              <w:t xml:space="preserve">Орфография и пунктуация </w:t>
            </w:r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– применять правила правописания (в объеме содержания курса);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определять (уточнять) написание слова по орфографическому словарю учебника;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безошибочно списывать текст объемом 80—90 слов;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писать под диктовку тексты объемом 75—80 слов в соответствии с изученными правилами правописания;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проверять собственный и предложенный текст, находить и исправлять орфографические и пунктуационные ошибки. 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Осознавать возможного возникновения орфографической ошибки;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подбирать примеры с определенной орфограммой;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при составлении собственных текстов перефразировать записываемое, чтобы избежать орфографических и пунктуационных ошибок;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при работе над ошибками осознавать причины появления ошибки и определять способы действий, </w:t>
            </w:r>
            <w:proofErr w:type="spellStart"/>
            <w:r w:rsidRPr="00672EB2">
              <w:t>помогающиепредотвратить</w:t>
            </w:r>
            <w:proofErr w:type="spellEnd"/>
            <w:r w:rsidRPr="00672EB2">
              <w:t xml:space="preserve"> ее в последующих письменных работах 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rPr>
                <w:b/>
                <w:bCs/>
                <w:i/>
                <w:iCs/>
              </w:rPr>
              <w:t xml:space="preserve">Р: </w:t>
            </w:r>
            <w:r w:rsidRPr="00672EB2">
              <w:t xml:space="preserve">оценивать правильность выполнения действия на уровне адекватной ретроспективной оценки соответствия результатов требованиям данной задачи;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адекватно воспринимать предложения и оценку учителей, товарищей, родителей и других людей;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различать способ и результат действия; </w:t>
            </w:r>
          </w:p>
          <w:p w:rsidR="0009142F" w:rsidRPr="00672EB2" w:rsidRDefault="0009142F" w:rsidP="00F15570">
            <w:pPr>
              <w:pStyle w:val="Default"/>
            </w:pP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П: осуществлять запись (фиксацию) выборочной информации об окружающем мире и о себе самом, </w:t>
            </w:r>
          </w:p>
          <w:p w:rsidR="0009142F" w:rsidRPr="00672EB2" w:rsidRDefault="0009142F" w:rsidP="00F15570">
            <w:pPr>
              <w:pStyle w:val="Default"/>
              <w:rPr>
                <w:b/>
                <w:bCs/>
              </w:rPr>
            </w:pPr>
            <w:r w:rsidRPr="00672EB2">
              <w:t xml:space="preserve">К: </w:t>
            </w:r>
            <w:r w:rsidRPr="00672EB2">
              <w:rPr>
                <w:i/>
                <w:iCs/>
              </w:rPr>
              <w:t>задавать вопросы, необходимые для организации собственной деятельности и сотрудничества с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      </w:r>
          </w:p>
          <w:p w:rsidR="0009142F" w:rsidRPr="00672EB2" w:rsidRDefault="0009142F" w:rsidP="00F15570">
            <w:pPr>
              <w:pStyle w:val="Default"/>
            </w:pPr>
          </w:p>
        </w:tc>
      </w:tr>
      <w:tr w:rsidR="0009142F" w:rsidRPr="00672EB2" w:rsidTr="00B83CB0">
        <w:trPr>
          <w:trHeight w:val="4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Развитие речи </w:t>
            </w:r>
          </w:p>
          <w:p w:rsidR="0009142F" w:rsidRPr="00672EB2" w:rsidRDefault="0009142F" w:rsidP="00F15570">
            <w:pPr>
              <w:pStyle w:val="Default"/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соблюдать в повседневной жизни нормы речевого этикета и правила устного общения (умение слышать, реагировать на реплики, поддерживать разговор); </w:t>
            </w:r>
          </w:p>
          <w:p w:rsidR="0009142F" w:rsidRPr="00672EB2" w:rsidRDefault="0009142F" w:rsidP="00F15570">
            <w:pPr>
              <w:pStyle w:val="Default"/>
              <w:rPr>
                <w:color w:val="auto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t xml:space="preserve">– создавать тексты по предложенному заголовку;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подробно или выборочно пересказывать текст;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пересказывать текст от другого лица;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составлять устный рассказ на определенную тему с использованием разных типов речи: описание, повествование, рассуждение;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анализировать и корректировать тексты с нарушенным порядком </w:t>
            </w:r>
            <w:r w:rsidRPr="00672EB2">
              <w:lastRenderedPageBreak/>
              <w:t xml:space="preserve">предложений, находить в тексте смысловые пропуски;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корректировать тексты, в которых допущены нарушения культуры речи;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>– соблюдать нормы речевого взаимодей</w:t>
            </w:r>
            <w:r w:rsidR="00B83CB0">
              <w:t>ствия при интерактивном общении</w:t>
            </w:r>
            <w:r w:rsidRPr="00672EB2">
              <w:t xml:space="preserve">. 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proofErr w:type="gramStart"/>
            <w:r w:rsidRPr="00672EB2">
              <w:lastRenderedPageBreak/>
              <w:t>Р:планировать</w:t>
            </w:r>
            <w:proofErr w:type="gramEnd"/>
            <w:r w:rsidRPr="00672EB2">
              <w:t xml:space="preserve"> свои действия в соответствии с поставленной задачей и условиями ее реализации, в том числе во внутреннем плане; учитывать установленные правила в планировании и контроле способа решения; </w:t>
            </w:r>
          </w:p>
          <w:p w:rsidR="0009142F" w:rsidRPr="00672EB2" w:rsidRDefault="0009142F" w:rsidP="00F15570">
            <w:pPr>
              <w:pStyle w:val="Default"/>
              <w:rPr>
                <w:b/>
                <w:bCs/>
                <w:i/>
                <w:iCs/>
              </w:rPr>
            </w:pPr>
            <w:r w:rsidRPr="00672EB2">
              <w:t xml:space="preserve">К: </w:t>
            </w:r>
            <w:r w:rsidRPr="00672EB2">
              <w:rPr>
                <w:i/>
                <w:iCs/>
              </w:rPr>
              <w:t xml:space="preserve">адекватно использовать речевые средства для эффективного решения разнообразных </w:t>
            </w:r>
            <w:r w:rsidRPr="00672EB2">
              <w:rPr>
                <w:i/>
                <w:iCs/>
              </w:rPr>
              <w:lastRenderedPageBreak/>
              <w:t>коммуникативных задач, планирования и регуляции своей деятельности</w:t>
            </w:r>
            <w:r w:rsidRPr="00672EB2">
              <w:t xml:space="preserve">. </w:t>
            </w:r>
          </w:p>
          <w:p w:rsidR="0009142F" w:rsidRPr="00672EB2" w:rsidRDefault="0009142F" w:rsidP="00F15570">
            <w:pPr>
              <w:pStyle w:val="Default"/>
            </w:pPr>
            <w:r w:rsidRPr="00672EB2">
              <w:t xml:space="preserve">П: </w:t>
            </w:r>
            <w:r w:rsidRPr="00672EB2">
              <w:rPr>
                <w:i/>
                <w:iCs/>
              </w:rPr>
              <w:t xml:space="preserve">осуществлять синтез как составление целого из частей, самостоятельно достраивая и восполняя недостающие компоненты; </w:t>
            </w:r>
          </w:p>
          <w:p w:rsidR="0009142F" w:rsidRPr="00672EB2" w:rsidRDefault="0009142F" w:rsidP="00F15570">
            <w:pPr>
              <w:pStyle w:val="Default"/>
              <w:rPr>
                <w:b/>
                <w:bCs/>
                <w:i/>
                <w:iCs/>
              </w:rPr>
            </w:pPr>
            <w:r w:rsidRPr="00672EB2">
              <w:rPr>
                <w:i/>
                <w:iCs/>
              </w:rPr>
              <w:t xml:space="preserve">-осуществлять сравнение, </w:t>
            </w:r>
            <w:proofErr w:type="spellStart"/>
            <w:r w:rsidRPr="00672EB2">
              <w:rPr>
                <w:i/>
                <w:iCs/>
              </w:rPr>
              <w:t>сериацию</w:t>
            </w:r>
            <w:proofErr w:type="spellEnd"/>
            <w:r w:rsidRPr="00672EB2">
              <w:rPr>
                <w:i/>
                <w:iCs/>
              </w:rPr>
              <w:t xml:space="preserve"> и классификацию, самостоятельно выбирая основания и критерии для указанных логических операций;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2F" w:rsidRPr="00672EB2" w:rsidRDefault="0009142F" w:rsidP="00F15570">
            <w:pPr>
              <w:pStyle w:val="Default"/>
            </w:pPr>
            <w:r w:rsidRPr="00672EB2">
              <w:lastRenderedPageBreak/>
              <w:t xml:space="preserve">широкая мотивационная основа учебной деятельности, включающая социальные, </w:t>
            </w:r>
            <w:proofErr w:type="spellStart"/>
            <w:r w:rsidRPr="00672EB2">
              <w:t>учебнопознавательные</w:t>
            </w:r>
            <w:proofErr w:type="spellEnd"/>
            <w:r w:rsidRPr="00672EB2">
              <w:t xml:space="preserve"> и внешние мотивы; </w:t>
            </w:r>
          </w:p>
          <w:p w:rsidR="0009142F" w:rsidRPr="00672EB2" w:rsidRDefault="0009142F" w:rsidP="00F15570">
            <w:pPr>
              <w:pStyle w:val="Default"/>
            </w:pPr>
          </w:p>
        </w:tc>
      </w:tr>
    </w:tbl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3CB0" w:rsidRDefault="00B83CB0" w:rsidP="00DD28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9142F" w:rsidRPr="00F15570" w:rsidRDefault="0009142F" w:rsidP="00DD282A">
      <w:pPr>
        <w:jc w:val="center"/>
        <w:rPr>
          <w:rFonts w:ascii="Times New Roman" w:hAnsi="Times New Roman"/>
          <w:b/>
          <w:sz w:val="24"/>
          <w:szCs w:val="24"/>
        </w:rPr>
      </w:pPr>
      <w:r w:rsidRPr="00F15570">
        <w:rPr>
          <w:rFonts w:ascii="Times New Roman" w:hAnsi="Times New Roman"/>
          <w:b/>
          <w:sz w:val="24"/>
          <w:szCs w:val="24"/>
        </w:rPr>
        <w:lastRenderedPageBreak/>
        <w:t>Содержание учебного материала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985"/>
        <w:gridCol w:w="1275"/>
        <w:gridCol w:w="11766"/>
      </w:tblGrid>
      <w:tr w:rsidR="0009142F" w:rsidRPr="00672EB2" w:rsidTr="00F15570">
        <w:trPr>
          <w:trHeight w:val="447"/>
        </w:trPr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985" w:type="dxa"/>
          </w:tcPr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</w:tc>
        <w:tc>
          <w:tcPr>
            <w:tcW w:w="1275" w:type="dxa"/>
          </w:tcPr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66" w:type="dxa"/>
          </w:tcPr>
          <w:p w:rsidR="0009142F" w:rsidRPr="00672EB2" w:rsidRDefault="0009142F" w:rsidP="00B83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</w:tr>
      <w:tr w:rsidR="0009142F" w:rsidRPr="00672EB2" w:rsidTr="00F15570">
        <w:trPr>
          <w:trHeight w:val="661"/>
        </w:trPr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985" w:type="dxa"/>
          </w:tcPr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Фонетика и орфоэпия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6" w:type="dxa"/>
            <w:vAlign w:val="center"/>
          </w:tcPr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 xml:space="preserve">Фонетика и </w:t>
            </w:r>
            <w:proofErr w:type="gramStart"/>
            <w:r w:rsidRPr="00672EB2">
              <w:rPr>
                <w:rFonts w:ascii="Times New Roman" w:hAnsi="Times New Roman"/>
                <w:sz w:val="24"/>
                <w:szCs w:val="24"/>
              </w:rPr>
              <w:t>графика .</w:t>
            </w:r>
            <w:proofErr w:type="gramEnd"/>
            <w:r w:rsidRPr="00672EB2">
              <w:rPr>
                <w:rFonts w:ascii="Times New Roman" w:hAnsi="Times New Roman"/>
                <w:sz w:val="24"/>
                <w:szCs w:val="24"/>
              </w:rPr>
              <w:t xml:space="preserve"> Различение гласных и согласных звуков. Определение качественной характеристики звука: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гласный – согласный; гласный ударный – безударный; согласный твердый – мягкий, парный – непарный;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согласный звонкий – глухой, парный – непарный. Деление слов на слоги. Ударение, произношение звуков и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сочетаний звуков в соответствии с нормами современного русского литературного языка. Фонетический разбор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слова.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Различение звуков и букв. Обозначение на письме твердости и мягкости согласных звуков. Использование на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EB2">
              <w:rPr>
                <w:rFonts w:ascii="Times New Roman" w:hAnsi="Times New Roman"/>
                <w:sz w:val="24"/>
                <w:szCs w:val="24"/>
              </w:rPr>
              <w:t>письмеразделительныхъ</w:t>
            </w:r>
            <w:proofErr w:type="spellEnd"/>
            <w:r w:rsidRPr="00672EB2">
              <w:rPr>
                <w:rFonts w:ascii="Times New Roman" w:hAnsi="Times New Roman"/>
                <w:sz w:val="24"/>
                <w:szCs w:val="24"/>
              </w:rPr>
              <w:t xml:space="preserve"> и ь.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Установление соотношения звукового и буквенного состава слова в словах типа стол, конь; в словах с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 xml:space="preserve">йотированными гласными </w:t>
            </w:r>
            <w:proofErr w:type="spellStart"/>
            <w:proofErr w:type="gramStart"/>
            <w:r w:rsidRPr="00672EB2">
              <w:rPr>
                <w:rFonts w:ascii="Times New Roman" w:hAnsi="Times New Roman"/>
                <w:sz w:val="24"/>
                <w:szCs w:val="24"/>
              </w:rPr>
              <w:t>е,е</w:t>
            </w:r>
            <w:proofErr w:type="gramEnd"/>
            <w:r w:rsidRPr="00672EB2">
              <w:rPr>
                <w:rFonts w:ascii="Times New Roman" w:hAnsi="Times New Roman"/>
                <w:sz w:val="24"/>
                <w:szCs w:val="24"/>
              </w:rPr>
              <w:t>,ю,я;в</w:t>
            </w:r>
            <w:proofErr w:type="spellEnd"/>
            <w:r w:rsidRPr="00672EB2">
              <w:rPr>
                <w:rFonts w:ascii="Times New Roman" w:hAnsi="Times New Roman"/>
                <w:sz w:val="24"/>
                <w:szCs w:val="24"/>
              </w:rPr>
              <w:t xml:space="preserve"> словах с непроизносимыми согласными.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Использование алфавита при работе со словарями, справочниками, каталогами.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Лексика. Понимание слова как единства звучания и значения. Выявление слов, значение которых требует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уточнения. Определение значения слова по тексту или уточнение значения с помощью толкового словаря.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</w:tr>
      <w:tr w:rsidR="0009142F" w:rsidRPr="00672EB2" w:rsidTr="00B83CB0">
        <w:trPr>
          <w:trHeight w:val="1985"/>
        </w:trPr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985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Состав слова (морфемика)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766" w:type="dxa"/>
          </w:tcPr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Понятие об однокоренных словах, их отличия от синонимов и омонимов.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Однокоренные слова и различные формы одного и того же слова.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 xml:space="preserve">Выделение и определение значимых частей слова: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корня слова и аффикса. Понятие о словообразовательных и словоизменяющих аффиксах.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 xml:space="preserve">Разбор слова по составу.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Выполнение упражнений с элементами словообразовательного анализа. 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Разные способы проверки правописания слов: изменение формы слова; подбор однокоренных слов; использование орфографического словаря.</w:t>
            </w:r>
          </w:p>
        </w:tc>
      </w:tr>
      <w:tr w:rsidR="0009142F" w:rsidRPr="00672EB2" w:rsidTr="00F15570">
        <w:trPr>
          <w:trHeight w:val="622"/>
        </w:trPr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985" w:type="dxa"/>
          </w:tcPr>
          <w:p w:rsidR="0009142F" w:rsidRPr="00672EB2" w:rsidRDefault="0009142F" w:rsidP="00B83CB0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Лексикология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766" w:type="dxa"/>
          </w:tcPr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 xml:space="preserve">Слово и его лексическое  значение.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 </w:t>
            </w:r>
          </w:p>
        </w:tc>
      </w:tr>
      <w:tr w:rsidR="0009142F" w:rsidRPr="00672EB2" w:rsidTr="00F15570">
        <w:trPr>
          <w:trHeight w:val="2123"/>
        </w:trPr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985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Морфология.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11766" w:type="dxa"/>
          </w:tcPr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Понятие о частях речи.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 xml:space="preserve">Имя существительное. Значение и употребление.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Формы единственного и множественного числа.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 xml:space="preserve">Правописание аффиксов множественного числа.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Названия и вопросы падежей. Склонение имен существительных. Выполнение упражнений на морфологический анализ существительных.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 xml:space="preserve">(практическое овладение).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Морфологический анализ глаголов. 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 xml:space="preserve">Имя прилагательное. Значение и употребление в речи.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Местоимение. Общее представление о местоимении. Личные</w:t>
            </w:r>
            <w:r w:rsidR="00B83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местоимения, значение и употребление в речи. Личные местоимения</w:t>
            </w:r>
            <w:r w:rsidR="00B83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1, 2, 3-го лица, единственного и множественного числа. Склонение</w:t>
            </w:r>
            <w:r w:rsidR="00B83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личных местоимений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Частицы.</w:t>
            </w:r>
            <w:r w:rsidRPr="00672EB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Приемы и способы различия частиц</w:t>
            </w:r>
            <w:r w:rsidRPr="00672EB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да, дә, та, тә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 аффиксов местно-временного падежа </w:t>
            </w:r>
            <w:r w:rsidRPr="00672EB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–да, -дә, -та, -тә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Правописание частиц. </w:t>
            </w:r>
          </w:p>
          <w:p w:rsidR="0009142F" w:rsidRPr="00F15570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Послелоги, их значение в речи. Употребление послелогов с именами существительными и местоимениями в разных падежах.</w:t>
            </w:r>
          </w:p>
        </w:tc>
      </w:tr>
      <w:tr w:rsidR="0009142F" w:rsidRPr="00672EB2" w:rsidTr="00F15570">
        <w:trPr>
          <w:trHeight w:val="410"/>
        </w:trPr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985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Синтаксис.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766" w:type="dxa"/>
          </w:tcPr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Предложение.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Разновидности предложений по цели высказывания (повествовательные, вопросительные и побудительные). Знаки препинания в конце предложения: точка,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вопросительный и восклицательный знаки. Интонационные особенности повествовательных, побудительных, вопросительных и восклицательных предложений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(практическое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усвоение).</w:t>
            </w:r>
          </w:p>
          <w:p w:rsidR="0009142F" w:rsidRPr="00672EB2" w:rsidRDefault="0009142F" w:rsidP="00B83CB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Понятие о главных и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второстепенны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членах предложения.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Подлежащее и сказуемое. Установление связи слов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 xml:space="preserve">в предложении. Порядок слов в </w:t>
            </w:r>
            <w:proofErr w:type="gramStart"/>
            <w:r w:rsidRPr="00672EB2">
              <w:rPr>
                <w:rFonts w:ascii="Times New Roman" w:hAnsi="Times New Roman"/>
                <w:sz w:val="24"/>
                <w:szCs w:val="24"/>
              </w:rPr>
              <w:t>предложении.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Понятие</w:t>
            </w:r>
            <w:proofErr w:type="gramEnd"/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нераспространенных и распространенных предложениях.</w:t>
            </w:r>
          </w:p>
          <w:p w:rsidR="0009142F" w:rsidRPr="00F1557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Словосочетание.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Сходство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и различие предложения, словосочетания, слова.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Различение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главного и зависимого слова в словосочетании</w:t>
            </w:r>
          </w:p>
        </w:tc>
      </w:tr>
      <w:tr w:rsidR="0009142F" w:rsidRPr="00672EB2" w:rsidTr="00F15570"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985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Орфографи</w:t>
            </w:r>
            <w:r w:rsidR="00B83CB0">
              <w:rPr>
                <w:rFonts w:ascii="Times New Roman" w:hAnsi="Times New Roman"/>
                <w:sz w:val="24"/>
                <w:szCs w:val="24"/>
                <w:lang w:val="tt-RU"/>
              </w:rPr>
              <w:t>я и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пунктуа</w:t>
            </w:r>
            <w:r w:rsidRPr="00672EB2">
              <w:rPr>
                <w:rFonts w:ascii="Times New Roman" w:hAnsi="Times New Roman"/>
                <w:sz w:val="24"/>
                <w:szCs w:val="24"/>
              </w:rPr>
              <w:t>ц</w:t>
            </w:r>
            <w:r w:rsidRPr="00672EB2">
              <w:rPr>
                <w:rFonts w:ascii="Times New Roman" w:hAnsi="Times New Roman"/>
                <w:sz w:val="24"/>
                <w:szCs w:val="24"/>
                <w:lang w:val="tt-RU"/>
              </w:rPr>
              <w:t>ия.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</w:p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66" w:type="dxa"/>
          </w:tcPr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Синтаксис и пунктуация. Различение предложения, словосочетания, слова (осознание их сходства и различий).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эмоциональной окраске (интонации): восклицательные и невосклицательные.</w:t>
            </w:r>
          </w:p>
          <w:p w:rsidR="0009142F" w:rsidRPr="00672EB2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</w:t>
            </w:r>
          </w:p>
          <w:p w:rsidR="0009142F" w:rsidRPr="00672EB2" w:rsidRDefault="0009142F" w:rsidP="00B83C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2EB2">
              <w:rPr>
                <w:rFonts w:ascii="Times New Roman" w:hAnsi="Times New Roman"/>
                <w:sz w:val="24"/>
                <w:szCs w:val="24"/>
              </w:rPr>
              <w:t>членов предложения</w:t>
            </w:r>
          </w:p>
        </w:tc>
      </w:tr>
      <w:tr w:rsidR="0009142F" w:rsidRPr="00672EB2" w:rsidTr="00F15570">
        <w:tc>
          <w:tcPr>
            <w:tcW w:w="568" w:type="dxa"/>
          </w:tcPr>
          <w:p w:rsidR="0009142F" w:rsidRPr="00F1557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985" w:type="dxa"/>
          </w:tcPr>
          <w:p w:rsidR="0009142F" w:rsidRPr="00F1557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Барлыгы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140</w:t>
            </w:r>
          </w:p>
        </w:tc>
        <w:tc>
          <w:tcPr>
            <w:tcW w:w="11766" w:type="dxa"/>
            <w:tcBorders>
              <w:left w:val="single" w:sz="4" w:space="0" w:color="auto"/>
            </w:tcBorders>
          </w:tcPr>
          <w:p w:rsidR="0009142F" w:rsidRPr="00F1557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09142F" w:rsidRPr="00F15570" w:rsidRDefault="0009142F" w:rsidP="002836A3">
      <w:pPr>
        <w:rPr>
          <w:rFonts w:ascii="Times New Roman" w:hAnsi="Times New Roman"/>
          <w:sz w:val="24"/>
          <w:szCs w:val="24"/>
        </w:rPr>
      </w:pPr>
    </w:p>
    <w:p w:rsidR="0009142F" w:rsidRPr="00F15570" w:rsidRDefault="0009142F" w:rsidP="002836A3">
      <w:pPr>
        <w:rPr>
          <w:rFonts w:ascii="Times New Roman" w:hAnsi="Times New Roman"/>
          <w:sz w:val="24"/>
          <w:szCs w:val="24"/>
        </w:rPr>
      </w:pPr>
    </w:p>
    <w:p w:rsidR="0009142F" w:rsidRPr="00F15570" w:rsidRDefault="0009142F" w:rsidP="00C34E97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F15570">
        <w:rPr>
          <w:b/>
        </w:rPr>
        <w:lastRenderedPageBreak/>
        <w:t>Тематическое планирование с определением основных видов</w:t>
      </w:r>
      <w:r w:rsidR="00B83CB0">
        <w:rPr>
          <w:b/>
        </w:rPr>
        <w:t xml:space="preserve"> </w:t>
      </w:r>
      <w:r w:rsidRPr="00F15570">
        <w:rPr>
          <w:b/>
        </w:rPr>
        <w:t>учебной деятельности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134"/>
        <w:gridCol w:w="10915"/>
      </w:tblGrid>
      <w:tr w:rsidR="0009142F" w:rsidRPr="00B83CB0" w:rsidTr="00F15570"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3CB0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3CB0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3CB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основных видов</w:t>
            </w:r>
            <w:r w:rsidR="00B83CB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83CB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 учащихся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992" w:type="dxa"/>
            <w:gridSpan w:val="3"/>
          </w:tcPr>
          <w:p w:rsidR="0009142F" w:rsidRPr="00B83CB0" w:rsidRDefault="0009142F" w:rsidP="00B83CB0">
            <w:pPr>
              <w:spacing w:after="0" w:line="240" w:lineRule="auto"/>
              <w:jc w:val="center"/>
              <w:rPr>
                <w:rStyle w:val="c11"/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 класс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Повторение изученного</w:t>
            </w:r>
            <w:r w:rsidRPr="00B83CB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материала</w:t>
            </w: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в 1-2 классах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Распознавать звонкие, глухие согласные и гласные звуки; </w:t>
            </w:r>
            <w:r w:rsidRPr="00B83CB0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находить в словах изученные орфограммы и объяснять написание слов,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использовать орфографические словари. 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Делить слова на слоги и определить их количество. Перенос слов по слогам. Находить и исправить ошибки, допущенные при переносе слов с одной строки на другую. Использовать знание алфавита в работе с орфографическим и орфоэпическим словарями.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Лексика. Слово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однозначные и многозначные слова, прямое и переносное значения слова,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наблюдать за использованием в тексте, </w:t>
            </w: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собственной речи 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слов в переносном значении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Отличать однокоренные слова от синонимов и омонимов.</w:t>
            </w:r>
            <w:r w:rsidRPr="00B83C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83CB0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Находить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в тексте синонимы и </w:t>
            </w:r>
            <w:hyperlink r:id="rId5" w:tooltip="Антонимы" w:history="1">
              <w:r w:rsidRPr="00B83CB0">
                <w:rPr>
                  <w:rFonts w:ascii="Times New Roman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антонимы</w:t>
              </w:r>
            </w:hyperlink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9142F" w:rsidRPr="00B83CB0" w:rsidTr="00B83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1"/>
        </w:trPr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be-BY" w:eastAsia="ru-RU"/>
              </w:rPr>
              <w:t>Состав слова и  словообразование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Членить слова на корень и аффикс. Отличать словообразовательные аффиксы от </w:t>
            </w:r>
            <w:proofErr w:type="spellStart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словоизменяющих</w:t>
            </w:r>
            <w:proofErr w:type="spellEnd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аффиксов.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Отличать однокоренные слова от синонимов и омонимов.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способы словообразования слов.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Морфология.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Имя существительное</w:t>
            </w:r>
          </w:p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Различать</w:t>
            </w:r>
            <w:r w:rsidRPr="00B83C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части речи: существительное, прилагательное, местоимение, глагол.</w:t>
            </w:r>
          </w:p>
          <w:p w:rsidR="0009142F" w:rsidRPr="00B83CB0" w:rsidRDefault="0009142F" w:rsidP="00B83CB0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Распознавать одушевлённые и неодушевлённые, собственные и нарицательные имена существительные; 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изменять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существительные по числам и падежам; различать названия падежей.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Глагол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Изменять глаголы по временам и числам.</w:t>
            </w: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Спрягать глаголы изъявительного наклонения настоящего, прошедшего и будущего времени.  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Различать имена прилагательные, правильно употреблять  в речи формы степеней сравнения. 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Просклонять личные местоимения.  Различать падежные формы личных местоимений 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Частицы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Различать частицы да, </w:t>
            </w:r>
            <w:proofErr w:type="spellStart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дә</w:t>
            </w:r>
            <w:proofErr w:type="spellEnd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та, </w:t>
            </w:r>
            <w:proofErr w:type="spellStart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тә</w:t>
            </w:r>
            <w:proofErr w:type="spellEnd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аффиксов местно-временного падежа –да, -</w:t>
            </w:r>
            <w:proofErr w:type="spellStart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дә</w:t>
            </w:r>
            <w:proofErr w:type="spellEnd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, -та, -</w:t>
            </w:r>
            <w:proofErr w:type="spellStart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тә</w:t>
            </w:r>
            <w:proofErr w:type="spellEnd"/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Послелоги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Употреблять послелогов с именами существительными и местоимениями в разных падежах.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Синтаксис.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Предложение 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Определять</w:t>
            </w:r>
            <w:r w:rsidRPr="00B83C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члены предложения: главные (подлежащее и сказуемое), второстепенные. </w:t>
            </w: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главные члены предложения.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Словосочетание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предложения, словосочетания, слова, главного и зависимого слова в словосочетании.</w:t>
            </w:r>
          </w:p>
        </w:tc>
      </w:tr>
      <w:tr w:rsidR="0009142F" w:rsidRPr="00B83CB0" w:rsidTr="00672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43" w:type="dxa"/>
          </w:tcPr>
          <w:p w:rsidR="0009142F" w:rsidRPr="00B83CB0" w:rsidRDefault="0009142F" w:rsidP="00B83CB0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</w:p>
        </w:tc>
        <w:tc>
          <w:tcPr>
            <w:tcW w:w="1134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0915" w:type="dxa"/>
          </w:tcPr>
          <w:p w:rsidR="0009142F" w:rsidRPr="00B83CB0" w:rsidRDefault="0009142F" w:rsidP="00B83C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</w:t>
            </w:r>
            <w:r w:rsidRPr="00B83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нормами речевого этикета в общении со сверстниками и взрослыми.</w:t>
            </w:r>
          </w:p>
          <w:p w:rsidR="0009142F" w:rsidRPr="00B83CB0" w:rsidRDefault="0009142F" w:rsidP="00B83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CB0">
              <w:rPr>
                <w:rFonts w:ascii="Times New Roman" w:hAnsi="Times New Roman"/>
                <w:sz w:val="24"/>
                <w:szCs w:val="24"/>
                <w:lang w:eastAsia="ru-RU"/>
              </w:rPr>
              <w:t>Знать: понятия «текст», «абзац», «план текста»; что значит начало и окончание текста, Составлять план к заданным текстам, выделять абзацы, находить связь предложений в тексте, сочинять тексты разных видов по плану.  Различать понятия «текст-описание», «текст-повествование».</w:t>
            </w:r>
          </w:p>
        </w:tc>
      </w:tr>
    </w:tbl>
    <w:p w:rsidR="0009142F" w:rsidRDefault="0009142F" w:rsidP="00C34E97">
      <w:pPr>
        <w:rPr>
          <w:rFonts w:ascii="Times New Roman" w:hAnsi="Times New Roman"/>
          <w:sz w:val="24"/>
          <w:szCs w:val="24"/>
        </w:rPr>
      </w:pPr>
    </w:p>
    <w:p w:rsidR="0009142F" w:rsidRPr="00F15570" w:rsidRDefault="0009142F" w:rsidP="00F15570">
      <w:pPr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F15570">
        <w:rPr>
          <w:rFonts w:ascii="Times New Roman" w:hAnsi="Times New Roman"/>
          <w:b/>
          <w:sz w:val="24"/>
          <w:szCs w:val="24"/>
          <w:lang w:val="tt-RU" w:eastAsia="ru-RU"/>
        </w:rPr>
        <w:lastRenderedPageBreak/>
        <w:t>Календар</w:t>
      </w:r>
      <w:r w:rsidRPr="00F15570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Pr="00F15570">
        <w:rPr>
          <w:rFonts w:ascii="Times New Roman" w:hAnsi="Times New Roman"/>
          <w:b/>
          <w:sz w:val="24"/>
          <w:szCs w:val="24"/>
          <w:lang w:val="tt-RU" w:eastAsia="ru-RU"/>
        </w:rPr>
        <w:t>-тематическое  планирование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190"/>
        <w:gridCol w:w="1063"/>
        <w:gridCol w:w="71"/>
        <w:gridCol w:w="993"/>
      </w:tblGrid>
      <w:tr w:rsidR="0009142F" w:rsidRPr="00672EB2" w:rsidTr="005A791D">
        <w:trPr>
          <w:trHeight w:val="128"/>
        </w:trPr>
        <w:tc>
          <w:tcPr>
            <w:tcW w:w="993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Т/с</w:t>
            </w:r>
          </w:p>
        </w:tc>
        <w:tc>
          <w:tcPr>
            <w:tcW w:w="12190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09142F" w:rsidRPr="00672EB2" w:rsidTr="005A791D">
        <w:trPr>
          <w:trHeight w:val="127"/>
        </w:trPr>
        <w:tc>
          <w:tcPr>
            <w:tcW w:w="99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190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Орфограммалар.1-2 сыйныфларда өйрәнгән орфогр-ны кабатлау./ </w:t>
            </w:r>
            <w:proofErr w:type="spellStart"/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>Орфограммы.Повторение</w:t>
            </w:r>
            <w:proofErr w:type="spellEnd"/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изученных в 1-2  </w:t>
            </w:r>
            <w:proofErr w:type="spellStart"/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1063" w:type="dxa"/>
          </w:tcPr>
          <w:p w:rsidR="0009142F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03.09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Авазлар һәм хәрефләр./ Звуки и буквы./</w:t>
            </w:r>
          </w:p>
        </w:tc>
        <w:tc>
          <w:tcPr>
            <w:tcW w:w="1063" w:type="dxa"/>
          </w:tcPr>
          <w:p w:rsidR="0009142F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04.09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Сузыклар. Калын һәм нечкә сузыклар. /Гласные./</w:t>
            </w:r>
          </w:p>
        </w:tc>
        <w:tc>
          <w:tcPr>
            <w:tcW w:w="1063" w:type="dxa"/>
          </w:tcPr>
          <w:p w:rsidR="004C3133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06.09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Тартыклар. Яңгырау һәм саңгырау тар</w:t>
            </w:r>
            <w:r w:rsidR="00B83CB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тык</w:t>
            </w: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лар.Хәтер диктанты ./ Согласные.Звонкие и глухие согласные/</w:t>
            </w:r>
          </w:p>
        </w:tc>
        <w:tc>
          <w:tcPr>
            <w:tcW w:w="1063" w:type="dxa"/>
          </w:tcPr>
          <w:p w:rsidR="0009142F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07.09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5-6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Иҗек. Сүзләрне юлдан-юлга күчерү./Слоги...Перенос слов./</w:t>
            </w:r>
          </w:p>
        </w:tc>
        <w:tc>
          <w:tcPr>
            <w:tcW w:w="1063" w:type="dxa"/>
          </w:tcPr>
          <w:p w:rsidR="0009142F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10,11.09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7-8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Я, ю, е хәрефләре. /Буквы /</w:t>
            </w:r>
          </w:p>
        </w:tc>
        <w:tc>
          <w:tcPr>
            <w:tcW w:w="1063" w:type="dxa"/>
          </w:tcPr>
          <w:p w:rsidR="0009142F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13,14.09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9-10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Тамыр һәм кушымча. Тамырдаш сүзләр. /Корень и окончание.Однокоренные слова/</w:t>
            </w:r>
          </w:p>
        </w:tc>
        <w:tc>
          <w:tcPr>
            <w:tcW w:w="1063" w:type="dxa"/>
          </w:tcPr>
          <w:p w:rsidR="0009142F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17,18.09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Сүз төркемнәре. Тест (21-22 /Части речи. Тест./</w:t>
            </w:r>
          </w:p>
        </w:tc>
        <w:tc>
          <w:tcPr>
            <w:tcW w:w="1063" w:type="dxa"/>
          </w:tcPr>
          <w:p w:rsidR="0009142F" w:rsidRPr="00F15570" w:rsidRDefault="004C3133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Җөмлә. Җөмләнең баш кисәкләре./Предложение. Глвные члены предложения./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21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Аңлатмалы диктант ./Объяснительный диктант/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24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өстендз эш.Сүзнең төп (лексик) мәгънәсе. / Работа над ошибками. Лексические значение слов/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Алынма сүзләр. / 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27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 мәгънәле һәм күп мәгънәле сүзләр./Одноззначные и многозначные слова/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Әйтелеше бертөрле, мәгънәләре башка сүзләр – омонимнар. /Омонимы/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01.10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Охшаш мәгънәле сүзләр – синонимнар./Синонимы/</w:t>
            </w:r>
          </w:p>
        </w:tc>
        <w:tc>
          <w:tcPr>
            <w:tcW w:w="1063" w:type="dxa"/>
          </w:tcPr>
          <w:p w:rsidR="0009142F" w:rsidRPr="00F15570" w:rsidRDefault="004C3133" w:rsidP="004B3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  <w:r w:rsidR="004B3645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Капма-каршы мәгънәле сүзләр – антонимнар./Антонимы/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04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Антоним, синоним, омонимнар. Ныгыту./Систематзация знаний/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05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Тотрыклы сүзтезмәләр (фразеологик әйтелмәләр) /Фразеологизмы./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08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“Сүз. Телнең лексик байлыгы” темасын кабатлау. Тест.(42 бит) /Лексиология/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09.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53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“Сүз. Телнең лексик байлыгы” темасы буенча контр. Дикт. /Контрольный диктант по теме лексиологии/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  <w:r w:rsidR="004C3133">
              <w:rPr>
                <w:rFonts w:ascii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24-25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эш.Тамыр һәм кушымча./ Работа над ошибками. Корень и окончание./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12,15.10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26-27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Сүз ясалышы. Сүз ясагыч кушымчалар. /Образование  слов..Суффиксы./</w:t>
            </w:r>
          </w:p>
        </w:tc>
        <w:tc>
          <w:tcPr>
            <w:tcW w:w="1063" w:type="dxa"/>
          </w:tcPr>
          <w:p w:rsidR="0009142F" w:rsidRPr="00F15570" w:rsidRDefault="004B3645" w:rsidP="004B3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16,18.10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28-29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Төрләндергеч кушымчалар./Изменение окончаний./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19,22.10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30-31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Кушма сүзләр. /Сложные слова./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23,25.10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32-33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Парлы сүзләр /Парные слова/</w:t>
            </w:r>
          </w:p>
        </w:tc>
        <w:tc>
          <w:tcPr>
            <w:tcW w:w="1063" w:type="dxa"/>
          </w:tcPr>
          <w:p w:rsidR="0009142F" w:rsidRPr="00F15570" w:rsidRDefault="004B3645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26,29.10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“Сүз төзелеше” темасы буенча контроль диктант. /Контрольный диктант по теме  “Состав слова”/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30,10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 Ныгыту дәресе. Тест. (54б)./ Работа над ошибками . Урок повторения. Тест. /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08.11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Рәсем буенча хикәя язу. /Составление рассказа  по картине./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09.11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 Сүз төркемнәре. /Работа над ошибками. Части речи../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Исем/ Имя существительное.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13,11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39-40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Ялгызлык исемнәр./ Имена собственные.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15,16.11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41-42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Уртаклык исемнәр/ Имена нарицательные.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19,20.11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Берлек һәм күплек сандагы исемнәр/ Существительные в ед. и во мн. числе.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44-45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Исемнәрнең килеш белән төрләнеше/ Изменение имен существительных по падежам.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23,26.11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Баш килеш/ Именительный падеж.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Иялек килеше/ Родительный падеж.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Юнәлеш килеше/ Дательный падеж.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Төшем килеше/ Винительный падеж.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03.12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Чыгыш килеше / Творительный падеж.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04.12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Урын-вакыт килеше/ Предложный падеж.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06.12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“Исем” темасын ныгыту, гомумиләштерү. Тест (74-75 бит)/ Повторение.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07.12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Изложение / Изложение.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54-55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эш.Исемнәрнең килеш белән төрләнешен ныгыту/ Работа над ошибками. Повторение имён существительных.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11,13.12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Фигыль сүз  төркеменең мәгънәсе һәм сораулары/ Глагол.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Фигыльләрнең барлык һәм юклык төрләре/ Виды глаголов.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Фигыльләрнең зат-сан белән төрләнеше/ Изменение глаголов по лицам и числам.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59-60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Фигыль заманнары. / Изменение глаголов по временам.</w:t>
            </w:r>
          </w:p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диктант./ Контрольный диктант.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20,21.12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81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61-62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Хикәя фигыль/ Изъявительное наклонение глагола.</w:t>
            </w:r>
          </w:p>
        </w:tc>
        <w:tc>
          <w:tcPr>
            <w:tcW w:w="1063" w:type="dxa"/>
          </w:tcPr>
          <w:p w:rsidR="0009142F" w:rsidRPr="00F15570" w:rsidRDefault="005A3FF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25,27.12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81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Хикәя фигыльнең заман белән төрләнеше/ Изменение изъявительного наклонения глаголов по временам.</w:t>
            </w:r>
          </w:p>
        </w:tc>
        <w:tc>
          <w:tcPr>
            <w:tcW w:w="1063" w:type="dxa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28.12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517"/>
        </w:trPr>
        <w:tc>
          <w:tcPr>
            <w:tcW w:w="993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64-65</w:t>
            </w:r>
          </w:p>
        </w:tc>
        <w:tc>
          <w:tcPr>
            <w:tcW w:w="12190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Хәзерге заман хикәя фигыльнең зат-сан белән төрләнеше/Изменение изъявительного наклонения глаголов настоящего времени по лицам и числам.</w:t>
            </w:r>
          </w:p>
        </w:tc>
        <w:tc>
          <w:tcPr>
            <w:tcW w:w="1063" w:type="dxa"/>
            <w:vMerge w:val="restart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14,15.01</w:t>
            </w:r>
          </w:p>
        </w:tc>
        <w:tc>
          <w:tcPr>
            <w:tcW w:w="1064" w:type="dxa"/>
            <w:gridSpan w:val="2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B83CB0">
        <w:trPr>
          <w:trHeight w:val="276"/>
        </w:trPr>
        <w:tc>
          <w:tcPr>
            <w:tcW w:w="99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90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4" w:type="dxa"/>
            <w:gridSpan w:val="2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517"/>
        </w:trPr>
        <w:tc>
          <w:tcPr>
            <w:tcW w:w="993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66-67</w:t>
            </w:r>
          </w:p>
        </w:tc>
        <w:tc>
          <w:tcPr>
            <w:tcW w:w="12190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Үткән  заман хикәя фигыльнең зат-сан белән төрләнеше/ Изменение изъявительного наклонения глаголов прошедшего времени по лицам и числам.</w:t>
            </w:r>
          </w:p>
        </w:tc>
        <w:tc>
          <w:tcPr>
            <w:tcW w:w="1063" w:type="dxa"/>
            <w:vMerge w:val="restart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17,18.01</w:t>
            </w:r>
          </w:p>
        </w:tc>
        <w:tc>
          <w:tcPr>
            <w:tcW w:w="1064" w:type="dxa"/>
            <w:gridSpan w:val="2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B83CB0">
        <w:trPr>
          <w:trHeight w:val="276"/>
        </w:trPr>
        <w:tc>
          <w:tcPr>
            <w:tcW w:w="99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90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4" w:type="dxa"/>
            <w:gridSpan w:val="2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272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Киләчәк заман хикәя фигыль/ Будущее время глагола изъявительного наклонения.</w:t>
            </w:r>
          </w:p>
        </w:tc>
        <w:tc>
          <w:tcPr>
            <w:tcW w:w="1063" w:type="dxa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064" w:type="dxa"/>
            <w:gridSpan w:val="2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5A791D">
        <w:trPr>
          <w:trHeight w:val="517"/>
        </w:trPr>
        <w:tc>
          <w:tcPr>
            <w:tcW w:w="993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69-70</w:t>
            </w:r>
          </w:p>
        </w:tc>
        <w:tc>
          <w:tcPr>
            <w:tcW w:w="12190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Киләчәк заман хикәя фигыльнең беренче төре.Зат-сан белән төрләнеше/ Изменение изъявительного наклонения глаголов будущего времени по лицам и числам.</w:t>
            </w:r>
          </w:p>
        </w:tc>
        <w:tc>
          <w:tcPr>
            <w:tcW w:w="1063" w:type="dxa"/>
            <w:vMerge w:val="restart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22,24.01</w:t>
            </w:r>
          </w:p>
        </w:tc>
        <w:tc>
          <w:tcPr>
            <w:tcW w:w="1064" w:type="dxa"/>
            <w:gridSpan w:val="2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B83CB0">
        <w:trPr>
          <w:trHeight w:val="276"/>
        </w:trPr>
        <w:tc>
          <w:tcPr>
            <w:tcW w:w="99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90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4" w:type="dxa"/>
            <w:gridSpan w:val="2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rPr>
          <w:trHeight w:val="517"/>
        </w:trPr>
        <w:tc>
          <w:tcPr>
            <w:tcW w:w="993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71-72</w:t>
            </w:r>
          </w:p>
        </w:tc>
        <w:tc>
          <w:tcPr>
            <w:tcW w:w="12190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Киләчәк заман хикәя фигыльнең икенче төре.Зат-сан белән төрләнеше/ Изменение изъявительного наклонения глаголов будущего времени по лицам и числам.</w:t>
            </w:r>
          </w:p>
        </w:tc>
        <w:tc>
          <w:tcPr>
            <w:tcW w:w="1134" w:type="dxa"/>
            <w:gridSpan w:val="2"/>
            <w:vMerge w:val="restart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25,28.01</w:t>
            </w:r>
          </w:p>
        </w:tc>
        <w:tc>
          <w:tcPr>
            <w:tcW w:w="993" w:type="dxa"/>
            <w:vMerge w:val="restart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rPr>
          <w:trHeight w:val="276"/>
        </w:trPr>
        <w:tc>
          <w:tcPr>
            <w:tcW w:w="99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90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vMerge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rPr>
          <w:trHeight w:val="272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Фигыльләрнең күп мәгънәлелеге / Многозначные глаголы.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993" w:type="dxa"/>
          </w:tcPr>
          <w:p w:rsidR="0009142F" w:rsidRPr="00B83CB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74-75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“Фигыль” темасын ныгыту, гомумиләштерү.Тест (117-118бит)/ Повторение.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31.01,01.02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“Фигыль” темасы буенча контроль диктант/ Контрольный диктант.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04.02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 Сыйфат/ Работа над ошибками. Имя прилагательное.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05.02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Сыйфатның җөмләдәге роле / Роль прилагательных в предложений.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07.02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79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Антоним, синоним сыйфатлар/ Прилагательные синонимы, прилагательные антонимы.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08.02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rPr>
          <w:trHeight w:val="245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Сыйфат дәрәҗәләре. Гади дәрәҗәдәге сыйфатлар./Степени имен прилагательных. Простая степень прилагательных.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Чагыштыру дәрәҗәсендәге сыйфатлар./ Сравнительная степень прилагательных.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Артыклык дәрәҗәсендәге сыйфатлар./ Превосходная степень прилагательных.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Кимлек дәрәҗәсендәге сыйфатлар./ Уменьшительная степень прилагательных.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rPr>
          <w:trHeight w:val="382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84-85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Сыйфат дәрәҗәләре, ныгыту./ Степени имен прилагательных. Закрепление.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18,19.02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86-87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Изложение Хаталар өстендә эш./ Изложение. Работа над ошибками.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21,22.02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“Сыйфат” темасы буенча контроль диктант/ Контрольная работа по теме: «Имя прилагательное».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 Зат алмашлыгы. /Робота над ошибками. Местоимение.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90-92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Зат алмашлыгының килеш белән төрләнүе. / Изминение местоимений по падежам.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28.02,01.03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“Зат алмашлыгы” темасы буенча контроль диктант. /Контрольная работа по теме: «Местоимение».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04.03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эш.Кисәкчә турында төшенчә. / Работа над ошибками. Частица.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05.03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4C3133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Да, дә, та, тә, гына-генә, кына-кенә,  кисәкчәләре. / Частицы.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07.03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Бит, ич, иң, ук-үк, һич кисәкчәләре. Хәтер диктанты (37) Частицы. Письмо по памяти.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08.03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97-98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“Кисәкчә” темасы буенча контроль эш. Хаталар өстендә эш./ Контрольная работа по теме: «Частица». Работа над ошибками.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11,12.03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99-100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Бәйлекләр./ Союзы.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14,15.03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Җөмлә./ Предложение.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Җөмлә төрләре./ Виды предложений.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Хикәя җөмлә./ Повествовательное предложение.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104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Сорау җөмлә./ Вопросительное предложение.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Өндәү (боеру) җөмләсе./ Восклицательное предложение.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Тойгылы җөмлә./ Побудительноепредложение.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26.03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Җөмлә төрләре. Ныгыту. / Виды предложений. Закрепление.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08.04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Җөмлә кисәкләре. / Члены предложения.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09.04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Җөмләдә сүзләр бәйләнеше. / Связь слов в предложении.</w:t>
            </w:r>
          </w:p>
        </w:tc>
        <w:tc>
          <w:tcPr>
            <w:tcW w:w="1134" w:type="dxa"/>
            <w:gridSpan w:val="2"/>
          </w:tcPr>
          <w:p w:rsidR="0009142F" w:rsidRPr="00F15570" w:rsidRDefault="009A1D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Җыйнак һәм җәенке җөмләләр. / Распространенное и нераспространенное предложение.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111-112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Сүзтезмә. / Словосочетание.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15,16.04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“Җөмлә” темасын ныгыту. / Повторение по теме “Предложение”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114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“Җөмлә” темасы буенча  изложение. / Изложение.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Диктант. / Диктант.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Бәйләнешле сөйләм. Текст. / Связь предложений в тексте.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Тема. План.Абзац/ Тема. План. Абзац.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Сөйләм этикасы/ Этика речи.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rPr>
          <w:trHeight w:val="321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97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“Спорт – сәламәтлек чыганагы” темасына хикәя төзү. Тасвирлау һәм хикәяләү текстлары. Тест (85 бит)/ Составление рассказа по теме”Спорт”. Текст описание, текст сообщение. Тест.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“Лексика” темасын кабатлау/ Повторение темы “Лексика”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rPr>
          <w:trHeight w:val="269"/>
        </w:trPr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120-121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“Сүз төзелеше” темасын кабатлау/ Повторение темы “Состав слова”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02.03.04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122-123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Сүз төркемнәрен кабатлау/ Повторение частей речи.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06,07.04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124-125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“Җөмлә” темасын кабатлау/ Повторение темы “Предложение”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10,13,04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126-127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күчереп язу(149 нчы күнегү) / Контрольное списывание.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14,16.04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128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F1557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диктант/ Контрольный диктант.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129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Хаталар өстендә эш.Тест/ Работа над ошибками. Тест.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130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Рәсем буенча хикәя төзү/ Составление рассказа по картинке.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131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Барлык өйрәнгәннәрне кабатлау, ныгыту./ Закрепление.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23.05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142F" w:rsidRPr="00672EB2" w:rsidTr="009A1D2F"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132-136</w:t>
            </w:r>
          </w:p>
        </w:tc>
        <w:tc>
          <w:tcPr>
            <w:tcW w:w="12190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155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Барлык өйрәнгәннәрне кабатлау, ныгыту./ Повторение.</w:t>
            </w:r>
          </w:p>
        </w:tc>
        <w:tc>
          <w:tcPr>
            <w:tcW w:w="1134" w:type="dxa"/>
            <w:gridSpan w:val="2"/>
          </w:tcPr>
          <w:p w:rsidR="0009142F" w:rsidRPr="00F15570" w:rsidRDefault="00115B04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24,27,28,30.05</w:t>
            </w:r>
          </w:p>
        </w:tc>
        <w:tc>
          <w:tcPr>
            <w:tcW w:w="993" w:type="dxa"/>
          </w:tcPr>
          <w:p w:rsidR="0009142F" w:rsidRPr="00F15570" w:rsidRDefault="0009142F" w:rsidP="00B83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09142F" w:rsidRPr="00F15570" w:rsidRDefault="0009142F" w:rsidP="00C34E97">
      <w:pPr>
        <w:rPr>
          <w:rFonts w:ascii="Times New Roman" w:hAnsi="Times New Roman"/>
          <w:sz w:val="24"/>
          <w:szCs w:val="24"/>
        </w:rPr>
      </w:pPr>
    </w:p>
    <w:sectPr w:rsidR="0009142F" w:rsidRPr="00F15570" w:rsidSect="00B83CB0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E3069"/>
    <w:multiLevelType w:val="hybridMultilevel"/>
    <w:tmpl w:val="19AC2C16"/>
    <w:lvl w:ilvl="0" w:tplc="B6763D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4E97"/>
    <w:rsid w:val="0009142F"/>
    <w:rsid w:val="00115B04"/>
    <w:rsid w:val="001B2DE7"/>
    <w:rsid w:val="002836A3"/>
    <w:rsid w:val="002F364A"/>
    <w:rsid w:val="004337BE"/>
    <w:rsid w:val="004B3645"/>
    <w:rsid w:val="004C3133"/>
    <w:rsid w:val="005A3FFF"/>
    <w:rsid w:val="005A791D"/>
    <w:rsid w:val="00672EB2"/>
    <w:rsid w:val="008B35D6"/>
    <w:rsid w:val="00924F2B"/>
    <w:rsid w:val="009A1D2F"/>
    <w:rsid w:val="009A3406"/>
    <w:rsid w:val="009D782F"/>
    <w:rsid w:val="00A72B05"/>
    <w:rsid w:val="00B12AAD"/>
    <w:rsid w:val="00B83CB0"/>
    <w:rsid w:val="00C07A4B"/>
    <w:rsid w:val="00C26716"/>
    <w:rsid w:val="00C34E97"/>
    <w:rsid w:val="00C45D60"/>
    <w:rsid w:val="00D103AC"/>
    <w:rsid w:val="00DD282A"/>
    <w:rsid w:val="00EE3179"/>
    <w:rsid w:val="00F15570"/>
    <w:rsid w:val="00FB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4D9EC"/>
  <w15:docId w15:val="{47AF9DAF-B82B-4364-A220-E01F5D9D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E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34E9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C34E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34E97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C34E97"/>
    <w:rPr>
      <w:rFonts w:eastAsia="Times New Roman" w:cs="Times New Roman"/>
      <w:lang w:eastAsia="ru-RU"/>
    </w:rPr>
  </w:style>
  <w:style w:type="table" w:styleId="a3">
    <w:name w:val="Table Grid"/>
    <w:basedOn w:val="a1"/>
    <w:uiPriority w:val="99"/>
    <w:rsid w:val="00C34E97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1">
    <w:name w:val="c11"/>
    <w:uiPriority w:val="99"/>
    <w:rsid w:val="00C34E97"/>
    <w:rPr>
      <w:rFonts w:cs="Times New Roman"/>
    </w:rPr>
  </w:style>
  <w:style w:type="character" w:customStyle="1" w:styleId="c3">
    <w:name w:val="c3"/>
    <w:uiPriority w:val="99"/>
    <w:rsid w:val="00C34E97"/>
    <w:rPr>
      <w:rFonts w:cs="Times New Roman"/>
    </w:rPr>
  </w:style>
  <w:style w:type="paragraph" w:styleId="a4">
    <w:name w:val="No Spacing"/>
    <w:uiPriority w:val="99"/>
    <w:qFormat/>
    <w:rsid w:val="00C34E97"/>
    <w:rPr>
      <w:rFonts w:eastAsia="Times New Roman"/>
      <w:sz w:val="22"/>
      <w:szCs w:val="22"/>
      <w:lang w:val="en-US"/>
    </w:rPr>
  </w:style>
  <w:style w:type="paragraph" w:styleId="a5">
    <w:name w:val="List Paragraph"/>
    <w:basedOn w:val="a"/>
    <w:uiPriority w:val="99"/>
    <w:qFormat/>
    <w:rsid w:val="002836A3"/>
    <w:pPr>
      <w:ind w:left="720"/>
      <w:contextualSpacing/>
    </w:pPr>
  </w:style>
  <w:style w:type="paragraph" w:customStyle="1" w:styleId="1">
    <w:name w:val="Без интервала1"/>
    <w:uiPriority w:val="99"/>
    <w:rsid w:val="002836A3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83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3CB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antonim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3958</Words>
  <Characters>22562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/>
  <LinksUpToDate>false</LinksUpToDate>
  <CharactersWithSpaces>26468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subject/>
  <dc:creator>Рушания</dc:creator>
  <cp:keywords/>
  <dc:description/>
  <cp:lastModifiedBy>Пользователь Windows</cp:lastModifiedBy>
  <cp:revision>9</cp:revision>
  <cp:lastPrinted>2021-09-02T10:30:00Z</cp:lastPrinted>
  <dcterms:created xsi:type="dcterms:W3CDTF">2020-02-03T12:44:00Z</dcterms:created>
  <dcterms:modified xsi:type="dcterms:W3CDTF">2022-01-21T11:05:00Z</dcterms:modified>
</cp:coreProperties>
</file>